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6F" w:rsidRDefault="0056696F" w:rsidP="0056696F">
      <w:pPr>
        <w:pStyle w:val="body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Sarkis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Banipalsin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M.D.</w:t>
      </w:r>
      <w:r>
        <w:rPr>
          <w:rFonts w:ascii="Arial" w:hAnsi="Arial" w:cs="Arial"/>
          <w:color w:val="000000"/>
          <w:sz w:val="20"/>
          <w:szCs w:val="20"/>
        </w:rPr>
        <w:br/>
        <w:t>Family Medicine Board Certified</w:t>
      </w:r>
      <w:r>
        <w:rPr>
          <w:rFonts w:ascii="Arial" w:hAnsi="Arial" w:cs="Arial"/>
          <w:color w:val="000000"/>
          <w:sz w:val="20"/>
          <w:szCs w:val="20"/>
        </w:rPr>
        <w:br/>
        <w:t>Palliative, Pain Consult Specialist</w:t>
      </w:r>
      <w:r>
        <w:rPr>
          <w:rFonts w:ascii="Arial" w:hAnsi="Arial" w:cs="Arial"/>
          <w:color w:val="000000"/>
          <w:sz w:val="20"/>
          <w:szCs w:val="20"/>
        </w:rPr>
        <w:br/>
        <w:t xml:space="preserve">1610 Westwood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Suite 5</w:t>
      </w:r>
      <w:r>
        <w:rPr>
          <w:rFonts w:ascii="Arial" w:hAnsi="Arial" w:cs="Arial"/>
          <w:color w:val="000000"/>
          <w:sz w:val="20"/>
          <w:szCs w:val="20"/>
        </w:rPr>
        <w:br/>
        <w:t>San Jose, CA, 95125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408-448-2264</w:t>
      </w:r>
    </w:p>
    <w:p w:rsidR="0056696F" w:rsidRDefault="0056696F" w:rsidP="0056696F">
      <w:pPr>
        <w:spacing w:after="264" w:line="285" w:lineRule="atLeast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:rsidR="0056696F" w:rsidRPr="0056696F" w:rsidRDefault="0056696F" w:rsidP="0056696F">
      <w:pPr>
        <w:spacing w:after="264" w:line="285" w:lineRule="atLeast"/>
        <w:rPr>
          <w:rFonts w:ascii="Arial" w:eastAsia="Times New Roman" w:hAnsi="Arial" w:cs="Arial"/>
          <w:b/>
          <w:color w:val="333333"/>
          <w:sz w:val="36"/>
          <w:szCs w:val="36"/>
          <w:shd w:val="clear" w:color="auto" w:fill="FFFFFF"/>
        </w:rPr>
      </w:pPr>
      <w:bookmarkStart w:id="0" w:name="_GoBack"/>
      <w:r w:rsidRPr="0056696F">
        <w:rPr>
          <w:rFonts w:ascii="Arial" w:eastAsia="Times New Roman" w:hAnsi="Arial" w:cs="Arial"/>
          <w:b/>
          <w:color w:val="333333"/>
          <w:sz w:val="36"/>
          <w:szCs w:val="36"/>
          <w:shd w:val="clear" w:color="auto" w:fill="FFFFFF"/>
        </w:rPr>
        <w:t>Fiber in diet</w:t>
      </w:r>
    </w:p>
    <w:bookmarkEnd w:id="0"/>
    <w:p w:rsidR="0056696F" w:rsidRDefault="0056696F" w:rsidP="0056696F">
      <w:pPr>
        <w:spacing w:after="264" w:line="285" w:lineRule="atLeast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The amount of fiber that adults should have in their diet is about 20-35 grams per day. </w:t>
      </w:r>
    </w:p>
    <w:p w:rsidR="0056696F" w:rsidRPr="0056696F" w:rsidRDefault="0056696F" w:rsidP="0056696F">
      <w:pPr>
        <w:spacing w:after="264" w:line="285" w:lineRule="atLeast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Each of the following high-fiber foods </w:t>
      </w:r>
      <w:proofErr w:type="gramStart"/>
      <w:r w:rsidRPr="0056696F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have</w:t>
      </w:r>
      <w:proofErr w:type="gramEnd"/>
      <w:r w:rsidRPr="0056696F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five or more grams of fiber: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Five dried prunes.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One-third cup of All Bran®.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cup of blueberries.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One-half cup of cooked barley.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One-half cup of cooked dried beans, peas, or legumes.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One-third cup of Fiber One®.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One-half cup of fresh, frozen, or canned green peas.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One-half cup of stewed prunes.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cup of whole wheat pasta.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medium raw apple with skin.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medium raw pear with skin.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ounce of almonds.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Ten figs or dates.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Ten pods of </w:t>
      </w:r>
      <w:proofErr w:type="spellStart"/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snowpeas</w:t>
      </w:r>
      <w:proofErr w:type="spellEnd"/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100" w:afterAutospacing="1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Three cups of air-popped popcorn.</w:t>
      </w:r>
    </w:p>
    <w:p w:rsidR="0056696F" w:rsidRPr="0056696F" w:rsidRDefault="0056696F" w:rsidP="0056696F">
      <w:pPr>
        <w:spacing w:beforeAutospacing="1" w:after="0" w:afterAutospacing="1" w:line="240" w:lineRule="auto"/>
        <w:ind w:left="264" w:right="264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:rsidR="0056696F" w:rsidRPr="0056696F" w:rsidRDefault="0056696F" w:rsidP="0056696F">
      <w:pPr>
        <w:numPr>
          <w:ilvl w:val="0"/>
          <w:numId w:val="1"/>
        </w:numPr>
        <w:spacing w:before="100" w:beforeAutospacing="1" w:after="240" w:line="240" w:lineRule="auto"/>
        <w:ind w:left="264" w:right="264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Each of the following medium-fiber foods have two to four grams of fiber: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One-half of a cooked potato with skin.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lastRenderedPageBreak/>
        <w:t>One-half cup of cooked brown rice.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One-half cup of fresh or frozen broccoli.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One-half cup of </w:t>
      </w:r>
      <w:proofErr w:type="spellStart"/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Grapenuts</w:t>
      </w:r>
      <w:proofErr w:type="spellEnd"/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Flakes®.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cup of oatmeal.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One-half cup of raw carrots.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One-third cup of (bite size) Shredded Wheat®.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cup of strawberries.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medium raw apple with no skin.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slice of rye bread.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slice of whole wheat bread.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small bran muffin.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 small orange.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One-half of a sweet potato with skin.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240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Three graham wafers.</w:t>
      </w:r>
    </w:p>
    <w:p w:rsidR="0056696F" w:rsidRPr="0056696F" w:rsidRDefault="0056696F" w:rsidP="0056696F">
      <w:pPr>
        <w:numPr>
          <w:ilvl w:val="1"/>
          <w:numId w:val="1"/>
        </w:numPr>
        <w:spacing w:before="100" w:beforeAutospacing="1" w:after="100" w:afterAutospacing="1" w:line="240" w:lineRule="auto"/>
        <w:ind w:left="528" w:right="528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Two tablespoons of smooth, crunchy peanut butter.</w:t>
      </w:r>
    </w:p>
    <w:p w:rsidR="0056696F" w:rsidRPr="0056696F" w:rsidRDefault="0056696F" w:rsidP="0056696F">
      <w:pPr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FF"/>
        </w:rPr>
      </w:pPr>
      <w:r w:rsidRPr="0056696F"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FF"/>
        </w:rPr>
        <w:t>What other diet guidelines should I follow?</w:t>
      </w:r>
    </w:p>
    <w:p w:rsidR="0056696F" w:rsidRPr="0056696F" w:rsidRDefault="0056696F" w:rsidP="0056696F">
      <w:pPr>
        <w:numPr>
          <w:ilvl w:val="0"/>
          <w:numId w:val="2"/>
        </w:numPr>
        <w:spacing w:before="100" w:beforeAutospacing="1" w:after="240" w:line="240" w:lineRule="auto"/>
        <w:ind w:left="264" w:right="264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Add fiber to your diet slowly. Adding a lot of fiber to your diet too quickly may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cause abdominal </w:t>
      </w: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(stomach) discomfort, bloating and gas.</w:t>
      </w:r>
    </w:p>
    <w:p w:rsidR="0056696F" w:rsidRPr="0056696F" w:rsidRDefault="0056696F" w:rsidP="0056696F">
      <w:pPr>
        <w:numPr>
          <w:ilvl w:val="0"/>
          <w:numId w:val="2"/>
        </w:numPr>
        <w:spacing w:before="100" w:beforeAutospacing="1" w:after="100" w:afterAutospacing="1" w:line="240" w:lineRule="auto"/>
        <w:ind w:left="264" w:right="264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56696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</w:rPr>
        <w:t>Drink</w:t>
      </w:r>
      <w:r>
        <w:rPr>
          <w:rFonts w:ascii="inherit" w:eastAsia="Times New Roman" w:hAnsi="inherit" w:cs="Arial"/>
          <w:color w:val="006400"/>
          <w:sz w:val="21"/>
          <w:szCs w:val="21"/>
          <w:bdr w:val="none" w:sz="0" w:space="0" w:color="auto" w:frame="1"/>
        </w:rPr>
        <w:t xml:space="preserve"> </w:t>
      </w:r>
      <w:r w:rsidRPr="005669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plenty of liquids when adding fiber to your diet. You should drink at least eight (8-ounce) cups of water per day. If you do not drink enough water, you may have constipation.</w:t>
      </w:r>
    </w:p>
    <w:p w:rsidR="009F6374" w:rsidRDefault="009F6374"/>
    <w:p w:rsidR="0056696F" w:rsidRDefault="0056696F"/>
    <w:p w:rsidR="0056696F" w:rsidRDefault="0056696F">
      <w:r>
        <w:t>Drug.com</w:t>
      </w:r>
    </w:p>
    <w:sectPr w:rsidR="0056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E2A"/>
    <w:multiLevelType w:val="multilevel"/>
    <w:tmpl w:val="DE2A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E6EBE"/>
    <w:multiLevelType w:val="multilevel"/>
    <w:tmpl w:val="905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6F"/>
    <w:rsid w:val="0056696F"/>
    <w:rsid w:val="009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6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66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6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6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</dc:creator>
  <cp:lastModifiedBy>sarkis</cp:lastModifiedBy>
  <cp:revision>1</cp:revision>
  <dcterms:created xsi:type="dcterms:W3CDTF">2011-08-23T15:53:00Z</dcterms:created>
  <dcterms:modified xsi:type="dcterms:W3CDTF">2011-08-23T15:57:00Z</dcterms:modified>
</cp:coreProperties>
</file>